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4" w:line="227" w:lineRule="auto"/>
        <w:ind w:left="203" w:right="385" w:firstLine="15"/>
        <w:jc w:val="center"/>
        <w:rPr>
          <w:rFonts w:ascii="宋体" w:hAnsi="宋体" w:eastAsia="宋体" w:cs="宋体"/>
          <w:sz w:val="35"/>
          <w:szCs w:val="35"/>
        </w:rPr>
      </w:pPr>
      <w:r>
        <w:rPr>
          <w:rFonts w:hint="eastAsia" w:ascii="方正小标宋简体" w:hAnsi="方正小标宋简体" w:eastAsia="方正小标宋简体" w:cs="方正小标宋简体"/>
          <w:spacing w:val="10"/>
          <w:sz w:val="32"/>
          <w:szCs w:val="32"/>
          <w:lang w:val="en-US" w:eastAsia="zh-CN"/>
          <w14:textOutline w14:w="3175" w14:cap="flat" w14:cmpd="sng">
            <w14:solidFill>
              <w14:srgbClr w14:val="000000"/>
            </w14:solidFill>
            <w14:prstDash w14:val="solid"/>
            <w14:miter w14:val="0"/>
          </w14:textOutline>
        </w:rPr>
        <w:t>南湖新区2023</w:t>
      </w:r>
      <w:r>
        <w:rPr>
          <w:rFonts w:hint="eastAsia" w:ascii="方正小标宋简体" w:hAnsi="方正小标宋简体" w:eastAsia="方正小标宋简体" w:cs="方正小标宋简体"/>
          <w:spacing w:val="10"/>
          <w:sz w:val="32"/>
          <w:szCs w:val="32"/>
          <w14:textOutline w14:w="3175" w14:cap="flat" w14:cmpd="sng">
            <w14:solidFill>
              <w14:srgbClr w14:val="000000"/>
            </w14:solidFill>
            <w14:prstDash w14:val="solid"/>
            <w14:miter w14:val="0"/>
          </w14:textOutline>
        </w:rPr>
        <w:t>年度巩固拓展脱贫攻坚成果和乡村振兴项目库拟入库项目申报分类汇总表</w:t>
      </w:r>
    </w:p>
    <w:p>
      <w:pPr>
        <w:spacing w:before="214" w:line="227" w:lineRule="auto"/>
        <w:ind w:left="203" w:right="385" w:firstLine="15"/>
        <w:rPr>
          <w:rFonts w:ascii="宋体" w:hAnsi="宋体" w:eastAsia="宋体" w:cs="宋体"/>
          <w:sz w:val="24"/>
          <w:szCs w:val="24"/>
        </w:rPr>
      </w:pPr>
      <w:r>
        <w:rPr>
          <w:rFonts w:ascii="宋体" w:hAnsi="宋体" w:eastAsia="宋体" w:cs="宋体"/>
          <w:spacing w:val="-11"/>
          <w:sz w:val="24"/>
          <w:szCs w:val="24"/>
        </w:rPr>
        <w:t>单位（盖章</w:t>
      </w:r>
      <w:r>
        <w:rPr>
          <w:rFonts w:ascii="宋体" w:hAnsi="宋体" w:eastAsia="宋体" w:cs="宋体"/>
          <w:spacing w:val="-22"/>
          <w:sz w:val="24"/>
          <w:szCs w:val="24"/>
        </w:rPr>
        <w:t>）：</w:t>
      </w:r>
      <w:r>
        <w:rPr>
          <w:rFonts w:hint="eastAsia" w:ascii="宋体" w:hAnsi="宋体" w:eastAsia="宋体" w:cs="宋体"/>
          <w:spacing w:val="-22"/>
          <w:sz w:val="24"/>
          <w:szCs w:val="24"/>
          <w:lang w:val="en-US" w:eastAsia="zh-CN"/>
        </w:rPr>
        <w:t>南湖新区乡村振兴局</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 xml:space="preserve">                   </w:t>
      </w:r>
      <w:r>
        <w:rPr>
          <w:rFonts w:ascii="宋体" w:hAnsi="宋体" w:eastAsia="宋体" w:cs="宋体"/>
          <w:sz w:val="24"/>
          <w:szCs w:val="24"/>
        </w:rPr>
        <w:t xml:space="preserve"> </w:t>
      </w:r>
      <w:r>
        <w:rPr>
          <w:rFonts w:ascii="宋体" w:hAnsi="宋体" w:eastAsia="宋体" w:cs="宋体"/>
          <w:spacing w:val="-11"/>
          <w:sz w:val="24"/>
          <w:szCs w:val="24"/>
        </w:rPr>
        <w:t>单位：万元、个、人</w:t>
      </w:r>
    </w:p>
    <w:tbl>
      <w:tblPr>
        <w:tblStyle w:val="7"/>
        <w:tblW w:w="136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pPr>
              <w:pStyle w:val="6"/>
              <w:spacing w:line="241" w:lineRule="auto"/>
            </w:pPr>
          </w:p>
          <w:p>
            <w:pPr>
              <w:pStyle w:val="6"/>
              <w:spacing w:line="241" w:lineRule="auto"/>
            </w:pPr>
          </w:p>
          <w:p>
            <w:pPr>
              <w:pStyle w:val="6"/>
              <w:spacing w:line="242" w:lineRule="auto"/>
            </w:pPr>
          </w:p>
          <w:p>
            <w:pPr>
              <w:spacing w:before="65" w:line="239" w:lineRule="auto"/>
              <w:ind w:left="150"/>
              <w:rPr>
                <w:rFonts w:ascii="仿宋" w:hAnsi="仿宋" w:eastAsia="仿宋" w:cs="仿宋"/>
                <w:sz w:val="20"/>
                <w:szCs w:val="20"/>
              </w:rPr>
            </w:pPr>
            <w:r>
              <w:rPr>
                <w:rFonts w:ascii="仿宋" w:hAnsi="仿宋" w:eastAsia="仿宋" w:cs="仿宋"/>
                <w:spacing w:val="2"/>
                <w:sz w:val="20"/>
                <w:szCs w:val="20"/>
              </w:rPr>
              <w:t>序</w:t>
            </w:r>
          </w:p>
          <w:p>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pPr>
              <w:pStyle w:val="6"/>
              <w:spacing w:line="284" w:lineRule="auto"/>
            </w:pPr>
          </w:p>
          <w:p>
            <w:pPr>
              <w:pStyle w:val="6"/>
              <w:spacing w:line="284" w:lineRule="auto"/>
            </w:pPr>
          </w:p>
          <w:p>
            <w:pPr>
              <w:pStyle w:val="6"/>
              <w:spacing w:line="284" w:lineRule="auto"/>
            </w:pPr>
          </w:p>
          <w:p>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pPr>
              <w:spacing w:before="169" w:line="213" w:lineRule="auto"/>
              <w:ind w:left="531"/>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pPr>
              <w:spacing w:before="114"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pPr>
              <w:spacing w:before="114"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pPr>
              <w:pStyle w:val="6"/>
              <w:spacing w:line="284" w:lineRule="auto"/>
            </w:pPr>
          </w:p>
          <w:p>
            <w:pPr>
              <w:pStyle w:val="6"/>
              <w:spacing w:line="284" w:lineRule="auto"/>
            </w:pPr>
          </w:p>
          <w:p>
            <w:pPr>
              <w:pStyle w:val="6"/>
              <w:spacing w:line="284" w:lineRule="auto"/>
            </w:pPr>
          </w:p>
          <w:p>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pPr>
              <w:pStyle w:val="6"/>
            </w:pPr>
          </w:p>
        </w:tc>
        <w:tc>
          <w:tcPr>
            <w:tcW w:w="2487" w:type="dxa"/>
            <w:vMerge w:val="continue"/>
            <w:tcBorders>
              <w:top w:val="nil"/>
              <w:bottom w:val="nil"/>
            </w:tcBorders>
            <w:vAlign w:val="top"/>
          </w:tcPr>
          <w:p>
            <w:pPr>
              <w:pStyle w:val="6"/>
            </w:pPr>
          </w:p>
        </w:tc>
        <w:tc>
          <w:tcPr>
            <w:tcW w:w="547" w:type="dxa"/>
            <w:vMerge w:val="continue"/>
            <w:tcBorders>
              <w:top w:val="nil"/>
              <w:bottom w:val="nil"/>
            </w:tcBorders>
            <w:textDirection w:val="tbRlV"/>
            <w:vAlign w:val="top"/>
          </w:tcPr>
          <w:p>
            <w:pPr>
              <w:pStyle w:val="6"/>
            </w:pPr>
          </w:p>
        </w:tc>
        <w:tc>
          <w:tcPr>
            <w:tcW w:w="753" w:type="dxa"/>
            <w:vMerge w:val="restart"/>
            <w:tcBorders>
              <w:bottom w:val="nil"/>
            </w:tcBorders>
            <w:vAlign w:val="top"/>
          </w:tcPr>
          <w:p>
            <w:pPr>
              <w:pStyle w:val="6"/>
              <w:spacing w:line="242" w:lineRule="auto"/>
            </w:pPr>
          </w:p>
          <w:p>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pPr>
              <w:spacing w:before="13" w:line="225" w:lineRule="auto"/>
              <w:ind w:left="177"/>
              <w:rPr>
                <w:rFonts w:ascii="仿宋" w:hAnsi="仿宋" w:eastAsia="仿宋" w:cs="仿宋"/>
                <w:sz w:val="20"/>
                <w:szCs w:val="20"/>
              </w:rPr>
            </w:pPr>
            <w:r>
              <w:rPr>
                <w:rFonts w:ascii="仿宋" w:hAnsi="仿宋" w:eastAsia="仿宋" w:cs="仿宋"/>
                <w:sz w:val="20"/>
                <w:szCs w:val="20"/>
              </w:rPr>
              <w:t>预算</w:t>
            </w:r>
          </w:p>
          <w:p>
            <w:pPr>
              <w:spacing w:before="18" w:line="227" w:lineRule="auto"/>
              <w:ind w:left="183"/>
              <w:rPr>
                <w:rFonts w:ascii="仿宋" w:hAnsi="仿宋" w:eastAsia="仿宋" w:cs="仿宋"/>
                <w:sz w:val="20"/>
                <w:szCs w:val="20"/>
              </w:rPr>
            </w:pPr>
            <w:r>
              <w:rPr>
                <w:rFonts w:ascii="仿宋" w:hAnsi="仿宋" w:eastAsia="仿宋" w:cs="仿宋"/>
                <w:spacing w:val="-3"/>
                <w:sz w:val="20"/>
                <w:szCs w:val="20"/>
              </w:rPr>
              <w:t>总投</w:t>
            </w:r>
          </w:p>
          <w:p>
            <w:pPr>
              <w:spacing w:before="13"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pPr>
              <w:spacing w:before="93"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pPr>
              <w:pStyle w:val="6"/>
              <w:spacing w:line="250" w:lineRule="auto"/>
            </w:pPr>
          </w:p>
          <w:p>
            <w:pPr>
              <w:pStyle w:val="6"/>
              <w:spacing w:line="250" w:lineRule="auto"/>
            </w:pPr>
          </w:p>
          <w:p>
            <w:pPr>
              <w:spacing w:before="65" w:line="234"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pPr>
              <w:pStyle w:val="6"/>
              <w:spacing w:line="250" w:lineRule="auto"/>
            </w:pPr>
          </w:p>
          <w:p>
            <w:pPr>
              <w:pStyle w:val="6"/>
              <w:spacing w:line="250" w:lineRule="auto"/>
            </w:pPr>
          </w:p>
          <w:p>
            <w:pPr>
              <w:spacing w:before="65" w:line="234"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pPr>
              <w:pStyle w:val="6"/>
              <w:spacing w:line="371" w:lineRule="auto"/>
            </w:pPr>
          </w:p>
          <w:p>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pPr>
              <w:spacing w:before="16"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pPr>
              <w:spacing w:before="93"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pPr>
              <w:pStyle w:val="6"/>
            </w:pPr>
          </w:p>
        </w:tc>
        <w:tc>
          <w:tcPr>
            <w:tcW w:w="2487" w:type="dxa"/>
            <w:vMerge w:val="continue"/>
            <w:tcBorders>
              <w:top w:val="nil"/>
            </w:tcBorders>
            <w:vAlign w:val="top"/>
          </w:tcPr>
          <w:p>
            <w:pPr>
              <w:pStyle w:val="6"/>
            </w:pPr>
          </w:p>
        </w:tc>
        <w:tc>
          <w:tcPr>
            <w:tcW w:w="547" w:type="dxa"/>
            <w:vMerge w:val="continue"/>
            <w:tcBorders>
              <w:top w:val="nil"/>
            </w:tcBorders>
            <w:textDirection w:val="tbRlV"/>
            <w:vAlign w:val="top"/>
          </w:tcPr>
          <w:p>
            <w:pPr>
              <w:pStyle w:val="6"/>
            </w:pPr>
          </w:p>
        </w:tc>
        <w:tc>
          <w:tcPr>
            <w:tcW w:w="753" w:type="dxa"/>
            <w:vMerge w:val="continue"/>
            <w:tcBorders>
              <w:top w:val="nil"/>
            </w:tcBorders>
            <w:vAlign w:val="top"/>
          </w:tcPr>
          <w:p>
            <w:pPr>
              <w:pStyle w:val="6"/>
            </w:pPr>
          </w:p>
        </w:tc>
        <w:tc>
          <w:tcPr>
            <w:tcW w:w="895" w:type="dxa"/>
            <w:vAlign w:val="top"/>
          </w:tcPr>
          <w:p>
            <w:pPr>
              <w:pStyle w:val="6"/>
              <w:spacing w:line="300" w:lineRule="auto"/>
            </w:pPr>
          </w:p>
          <w:p>
            <w:pPr>
              <w:spacing w:before="65" w:line="241" w:lineRule="auto"/>
              <w:ind w:left="244"/>
              <w:rPr>
                <w:rFonts w:ascii="仿宋" w:hAnsi="仿宋" w:eastAsia="仿宋" w:cs="仿宋"/>
                <w:sz w:val="20"/>
                <w:szCs w:val="20"/>
              </w:rPr>
            </w:pPr>
            <w:r>
              <w:rPr>
                <w:rFonts w:ascii="仿宋" w:hAnsi="仿宋" w:eastAsia="仿宋" w:cs="仿宋"/>
                <w:spacing w:val="3"/>
                <w:sz w:val="20"/>
                <w:szCs w:val="20"/>
              </w:rPr>
              <w:t>财政</w:t>
            </w:r>
          </w:p>
          <w:p>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pPr>
              <w:pStyle w:val="6"/>
              <w:spacing w:line="300" w:lineRule="auto"/>
            </w:pPr>
          </w:p>
          <w:p>
            <w:pPr>
              <w:spacing w:before="65" w:line="241" w:lineRule="auto"/>
              <w:ind w:left="247"/>
              <w:rPr>
                <w:rFonts w:ascii="仿宋" w:hAnsi="仿宋" w:eastAsia="仿宋" w:cs="仿宋"/>
                <w:sz w:val="20"/>
                <w:szCs w:val="20"/>
              </w:rPr>
            </w:pPr>
            <w:r>
              <w:rPr>
                <w:rFonts w:ascii="仿宋" w:hAnsi="仿宋" w:eastAsia="仿宋" w:cs="仿宋"/>
                <w:spacing w:val="4"/>
                <w:sz w:val="20"/>
                <w:szCs w:val="20"/>
              </w:rPr>
              <w:t>其他</w:t>
            </w:r>
          </w:p>
          <w:p>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pPr>
              <w:pStyle w:val="6"/>
            </w:pPr>
          </w:p>
        </w:tc>
        <w:tc>
          <w:tcPr>
            <w:tcW w:w="859" w:type="dxa"/>
            <w:vMerge w:val="continue"/>
            <w:tcBorders>
              <w:top w:val="nil"/>
            </w:tcBorders>
            <w:vAlign w:val="top"/>
          </w:tcPr>
          <w:p>
            <w:pPr>
              <w:pStyle w:val="6"/>
            </w:pPr>
          </w:p>
        </w:tc>
        <w:tc>
          <w:tcPr>
            <w:tcW w:w="846" w:type="dxa"/>
            <w:vMerge w:val="continue"/>
            <w:tcBorders>
              <w:top w:val="nil"/>
            </w:tcBorders>
            <w:vAlign w:val="top"/>
          </w:tcPr>
          <w:p>
            <w:pPr>
              <w:pStyle w:val="6"/>
            </w:pPr>
          </w:p>
        </w:tc>
        <w:tc>
          <w:tcPr>
            <w:tcW w:w="1046" w:type="dxa"/>
            <w:vAlign w:val="top"/>
          </w:tcPr>
          <w:p>
            <w:pPr>
              <w:spacing w:before="236"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pPr>
              <w:spacing w:before="108"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pPr>
              <w:spacing w:before="16"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pPr>
              <w:spacing w:before="14"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6"/>
            </w:pPr>
          </w:p>
        </w:tc>
        <w:tc>
          <w:tcPr>
            <w:tcW w:w="2487" w:type="dxa"/>
            <w:vAlign w:val="top"/>
          </w:tcPr>
          <w:p>
            <w:pPr>
              <w:spacing w:before="63" w:line="225" w:lineRule="auto"/>
              <w:ind w:left="94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总</w:t>
            </w:r>
            <w:r>
              <w:rPr>
                <w:rFonts w:ascii="仿宋" w:hAnsi="仿宋" w:eastAsia="仿宋" w:cs="仿宋"/>
                <w:spacing w:val="12"/>
                <w:sz w:val="20"/>
                <w:szCs w:val="20"/>
              </w:rPr>
              <w:t xml:space="preserve">  </w:t>
            </w:r>
            <w:r>
              <w:rPr>
                <w:rFonts w:ascii="仿宋" w:hAnsi="仿宋" w:eastAsia="仿宋" w:cs="仿宋"/>
                <w:spacing w:val="-7"/>
                <w:sz w:val="20"/>
                <w:szCs w:val="20"/>
                <w14:textOutline w14:w="3797" w14:cap="sq" w14:cmpd="sng">
                  <w14:solidFill>
                    <w14:srgbClr w14:val="000000"/>
                  </w14:solidFill>
                  <w14:prstDash w14:val="solid"/>
                  <w14:bevel/>
                </w14:textOutline>
              </w:rPr>
              <w:t>计</w:t>
            </w:r>
          </w:p>
        </w:tc>
        <w:tc>
          <w:tcPr>
            <w:tcW w:w="547" w:type="dxa"/>
            <w:vAlign w:val="center"/>
          </w:tcPr>
          <w:p>
            <w:pPr>
              <w:pStyle w:val="6"/>
              <w:jc w:val="center"/>
              <w:rPr>
                <w:rFonts w:hint="eastAsia" w:eastAsia="宋体"/>
                <w:lang w:val="en-US" w:eastAsia="zh-CN"/>
              </w:rPr>
            </w:pPr>
            <w:r>
              <w:rPr>
                <w:rFonts w:hint="eastAsia" w:eastAsia="宋体"/>
                <w:lang w:val="en-US" w:eastAsia="zh-CN"/>
              </w:rPr>
              <w:t>6</w:t>
            </w:r>
          </w:p>
        </w:tc>
        <w:tc>
          <w:tcPr>
            <w:tcW w:w="753" w:type="dxa"/>
            <w:vAlign w:val="center"/>
          </w:tcPr>
          <w:p>
            <w:pPr>
              <w:pStyle w:val="6"/>
              <w:jc w:val="center"/>
              <w:rPr>
                <w:rFonts w:hint="default" w:eastAsia="宋体"/>
                <w:lang w:val="en-US" w:eastAsia="zh-CN"/>
              </w:rPr>
            </w:pPr>
            <w:r>
              <w:rPr>
                <w:rFonts w:hint="eastAsia" w:eastAsia="宋体"/>
                <w:lang w:val="en-US" w:eastAsia="zh-CN"/>
              </w:rPr>
              <w:t>567</w:t>
            </w:r>
          </w:p>
        </w:tc>
        <w:tc>
          <w:tcPr>
            <w:tcW w:w="895" w:type="dxa"/>
            <w:vAlign w:val="center"/>
          </w:tcPr>
          <w:p>
            <w:pPr>
              <w:pStyle w:val="6"/>
              <w:jc w:val="center"/>
              <w:rPr>
                <w:rFonts w:hint="default" w:eastAsia="宋体"/>
                <w:lang w:val="en-US" w:eastAsia="zh-CN"/>
              </w:rPr>
            </w:pPr>
            <w:r>
              <w:rPr>
                <w:rFonts w:hint="eastAsia" w:eastAsia="宋体"/>
                <w:lang w:val="en-US" w:eastAsia="zh-CN"/>
              </w:rPr>
              <w:t>570</w:t>
            </w:r>
          </w:p>
        </w:tc>
        <w:tc>
          <w:tcPr>
            <w:tcW w:w="906" w:type="dxa"/>
            <w:vAlign w:val="center"/>
          </w:tcPr>
          <w:p>
            <w:pPr>
              <w:pStyle w:val="6"/>
              <w:jc w:val="center"/>
              <w:rPr>
                <w:rFonts w:hint="default" w:eastAsia="宋体"/>
                <w:lang w:val="en-US" w:eastAsia="zh-CN"/>
              </w:rPr>
            </w:pPr>
            <w:r>
              <w:rPr>
                <w:rFonts w:hint="eastAsia" w:eastAsia="宋体"/>
                <w:lang w:val="en-US" w:eastAsia="zh-CN"/>
              </w:rPr>
              <w:t>102</w:t>
            </w:r>
          </w:p>
        </w:tc>
        <w:tc>
          <w:tcPr>
            <w:tcW w:w="939" w:type="dxa"/>
            <w:vAlign w:val="center"/>
          </w:tcPr>
          <w:p>
            <w:pPr>
              <w:pStyle w:val="6"/>
              <w:jc w:val="center"/>
              <w:rPr>
                <w:rFonts w:hint="eastAsia" w:eastAsia="宋体"/>
                <w:lang w:val="en-US" w:eastAsia="zh-CN"/>
              </w:rPr>
            </w:pPr>
            <w:r>
              <w:rPr>
                <w:rFonts w:hint="eastAsia" w:eastAsia="宋体"/>
                <w:lang w:val="en-US" w:eastAsia="zh-CN"/>
              </w:rPr>
              <w:t>2</w:t>
            </w:r>
          </w:p>
        </w:tc>
        <w:tc>
          <w:tcPr>
            <w:tcW w:w="859" w:type="dxa"/>
            <w:vAlign w:val="center"/>
          </w:tcPr>
          <w:p>
            <w:pPr>
              <w:pStyle w:val="6"/>
              <w:jc w:val="center"/>
              <w:rPr>
                <w:rFonts w:hint="default" w:eastAsia="宋体"/>
                <w:lang w:val="en-US" w:eastAsia="zh-CN"/>
              </w:rPr>
            </w:pPr>
            <w:r>
              <w:rPr>
                <w:rFonts w:hint="eastAsia" w:eastAsia="宋体"/>
                <w:lang w:val="en-US" w:eastAsia="zh-CN"/>
              </w:rPr>
              <w:t>887</w:t>
            </w:r>
          </w:p>
        </w:tc>
        <w:tc>
          <w:tcPr>
            <w:tcW w:w="846" w:type="dxa"/>
            <w:vAlign w:val="center"/>
          </w:tcPr>
          <w:p>
            <w:pPr>
              <w:pStyle w:val="6"/>
              <w:jc w:val="center"/>
              <w:rPr>
                <w:rFonts w:hint="default" w:eastAsia="宋体"/>
                <w:lang w:val="en-US" w:eastAsia="zh-CN"/>
              </w:rPr>
            </w:pPr>
            <w:r>
              <w:rPr>
                <w:rFonts w:hint="eastAsia" w:eastAsia="宋体"/>
                <w:lang w:val="en-US" w:eastAsia="zh-CN"/>
              </w:rPr>
              <w:t>2795</w:t>
            </w:r>
          </w:p>
        </w:tc>
        <w:tc>
          <w:tcPr>
            <w:tcW w:w="1046" w:type="dxa"/>
            <w:vAlign w:val="center"/>
          </w:tcPr>
          <w:p>
            <w:pPr>
              <w:pStyle w:val="6"/>
              <w:jc w:val="center"/>
              <w:rPr>
                <w:rFonts w:hint="eastAsia" w:eastAsia="宋体"/>
                <w:lang w:val="en-US" w:eastAsia="zh-CN"/>
              </w:rPr>
            </w:pPr>
            <w:r>
              <w:rPr>
                <w:rFonts w:hint="eastAsia" w:eastAsia="宋体"/>
                <w:lang w:val="en-US" w:eastAsia="zh-CN"/>
              </w:rPr>
              <w:t>0</w:t>
            </w:r>
          </w:p>
        </w:tc>
        <w:tc>
          <w:tcPr>
            <w:tcW w:w="1331" w:type="dxa"/>
            <w:vAlign w:val="center"/>
          </w:tcPr>
          <w:p>
            <w:pPr>
              <w:pStyle w:val="6"/>
              <w:jc w:val="center"/>
              <w:rPr>
                <w:rFonts w:hint="default" w:eastAsia="宋体"/>
                <w:lang w:val="en-US" w:eastAsia="zh-CN"/>
              </w:rPr>
            </w:pPr>
            <w:r>
              <w:rPr>
                <w:rFonts w:hint="eastAsia" w:eastAsia="宋体"/>
                <w:lang w:val="en-US" w:eastAsia="zh-CN"/>
              </w:rPr>
              <w:t>14</w:t>
            </w:r>
          </w:p>
        </w:tc>
        <w:tc>
          <w:tcPr>
            <w:tcW w:w="1557" w:type="dxa"/>
            <w:vAlign w:val="center"/>
          </w:tcPr>
          <w:p>
            <w:pPr>
              <w:pStyle w:val="6"/>
              <w:jc w:val="center"/>
              <w:rPr>
                <w:rFonts w:hint="default" w:eastAsia="宋体"/>
                <w:lang w:val="en-US" w:eastAsia="zh-CN"/>
              </w:rPr>
            </w:pPr>
            <w:r>
              <w:rPr>
                <w:rFonts w:hint="eastAsia" w:eastAsia="宋体"/>
                <w:lang w:val="en-US" w:eastAsia="zh-CN"/>
              </w:rPr>
              <w:t>41</w:t>
            </w: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6"/>
            </w:pPr>
          </w:p>
        </w:tc>
        <w:tc>
          <w:tcPr>
            <w:tcW w:w="2487" w:type="dxa"/>
            <w:vAlign w:val="top"/>
          </w:tcPr>
          <w:p>
            <w:pPr>
              <w:spacing w:before="64" w:line="227" w:lineRule="auto"/>
              <w:ind w:left="125"/>
              <w:rPr>
                <w:rFonts w:ascii="仿宋" w:hAnsi="仿宋" w:eastAsia="仿宋" w:cs="仿宋"/>
                <w:sz w:val="20"/>
                <w:szCs w:val="20"/>
              </w:rPr>
            </w:pPr>
            <w:r>
              <w:rPr>
                <w:rFonts w:ascii="仿宋" w:hAnsi="仿宋" w:eastAsia="仿宋" w:cs="仿宋"/>
                <w:spacing w:val="5"/>
                <w:sz w:val="20"/>
                <w:szCs w:val="20"/>
                <w14:textOutline w14:w="3797" w14:cap="sq" w14:cmpd="sng">
                  <w14:solidFill>
                    <w14:srgbClr w14:val="000000"/>
                  </w14:solidFill>
                  <w14:prstDash w14:val="solid"/>
                  <w14:bevel/>
                </w14:textOutline>
              </w:rPr>
              <w:t>一、产业发展</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6" w:line="227"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生产项目</w:t>
            </w:r>
          </w:p>
        </w:tc>
        <w:tc>
          <w:tcPr>
            <w:tcW w:w="547" w:type="dxa"/>
            <w:vAlign w:val="center"/>
          </w:tcPr>
          <w:p>
            <w:pPr>
              <w:pStyle w:val="6"/>
              <w:jc w:val="center"/>
              <w:rPr>
                <w:rFonts w:hint="eastAsia" w:eastAsia="宋体"/>
                <w:lang w:val="en-US" w:eastAsia="zh-CN"/>
              </w:rPr>
            </w:pPr>
          </w:p>
        </w:tc>
        <w:tc>
          <w:tcPr>
            <w:tcW w:w="753" w:type="dxa"/>
            <w:vAlign w:val="center"/>
          </w:tcPr>
          <w:p>
            <w:pPr>
              <w:pStyle w:val="6"/>
              <w:jc w:val="center"/>
              <w:rPr>
                <w:rFonts w:hint="default" w:eastAsia="宋体"/>
                <w:lang w:val="en-US" w:eastAsia="zh-CN"/>
              </w:rPr>
            </w:pPr>
          </w:p>
        </w:tc>
        <w:tc>
          <w:tcPr>
            <w:tcW w:w="895" w:type="dxa"/>
            <w:vAlign w:val="center"/>
          </w:tcPr>
          <w:p>
            <w:pPr>
              <w:pStyle w:val="6"/>
              <w:jc w:val="center"/>
              <w:rPr>
                <w:rFonts w:hint="default" w:eastAsia="宋体"/>
                <w:lang w:val="en-US" w:eastAsia="zh-CN"/>
              </w:rPr>
            </w:pPr>
          </w:p>
        </w:tc>
        <w:tc>
          <w:tcPr>
            <w:tcW w:w="906" w:type="dxa"/>
            <w:vAlign w:val="center"/>
          </w:tcPr>
          <w:p>
            <w:pPr>
              <w:pStyle w:val="6"/>
              <w:jc w:val="center"/>
              <w:rPr>
                <w:rFonts w:hint="eastAsia" w:eastAsia="宋体"/>
                <w:lang w:val="en-US" w:eastAsia="zh-CN"/>
              </w:rPr>
            </w:pPr>
          </w:p>
        </w:tc>
        <w:tc>
          <w:tcPr>
            <w:tcW w:w="939" w:type="dxa"/>
            <w:vAlign w:val="center"/>
          </w:tcPr>
          <w:p>
            <w:pPr>
              <w:pStyle w:val="6"/>
              <w:jc w:val="center"/>
              <w:rPr>
                <w:rFonts w:hint="eastAsia" w:eastAsia="宋体"/>
                <w:lang w:val="en-US" w:eastAsia="zh-CN"/>
              </w:rP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rPr>
                <w:rFonts w:hint="eastAsia" w:eastAsia="宋体"/>
                <w:lang w:val="en-US" w:eastAsia="zh-CN"/>
              </w:rP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4" w:line="227"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加工流通项目</w:t>
            </w:r>
          </w:p>
        </w:tc>
        <w:tc>
          <w:tcPr>
            <w:tcW w:w="547" w:type="dxa"/>
            <w:vAlign w:val="center"/>
          </w:tcPr>
          <w:p>
            <w:pPr>
              <w:pStyle w:val="6"/>
              <w:jc w:val="center"/>
            </w:pPr>
            <w:r>
              <w:rPr>
                <w:rFonts w:hint="eastAsia" w:eastAsia="宋体"/>
                <w:lang w:val="en-US" w:eastAsia="zh-CN"/>
              </w:rPr>
              <w:t>1</w:t>
            </w:r>
          </w:p>
        </w:tc>
        <w:tc>
          <w:tcPr>
            <w:tcW w:w="753" w:type="dxa"/>
            <w:vAlign w:val="center"/>
          </w:tcPr>
          <w:p>
            <w:pPr>
              <w:pStyle w:val="6"/>
              <w:jc w:val="center"/>
            </w:pPr>
            <w:r>
              <w:rPr>
                <w:rFonts w:hint="eastAsia" w:eastAsia="宋体"/>
                <w:lang w:val="en-US" w:eastAsia="zh-CN"/>
              </w:rPr>
              <w:t>100</w:t>
            </w:r>
          </w:p>
        </w:tc>
        <w:tc>
          <w:tcPr>
            <w:tcW w:w="895" w:type="dxa"/>
            <w:vAlign w:val="center"/>
          </w:tcPr>
          <w:p>
            <w:pPr>
              <w:pStyle w:val="6"/>
              <w:jc w:val="center"/>
            </w:pPr>
            <w:r>
              <w:rPr>
                <w:rFonts w:hint="eastAsia" w:eastAsia="宋体"/>
                <w:lang w:val="en-US" w:eastAsia="zh-CN"/>
              </w:rPr>
              <w:t>100</w:t>
            </w:r>
          </w:p>
        </w:tc>
        <w:tc>
          <w:tcPr>
            <w:tcW w:w="906" w:type="dxa"/>
            <w:vAlign w:val="center"/>
          </w:tcPr>
          <w:p>
            <w:pPr>
              <w:pStyle w:val="6"/>
              <w:jc w:val="center"/>
            </w:pPr>
            <w:r>
              <w:rPr>
                <w:rFonts w:hint="eastAsia" w:eastAsia="宋体"/>
                <w:lang w:val="en-US" w:eastAsia="zh-CN"/>
              </w:rPr>
              <w:t>0</w:t>
            </w:r>
          </w:p>
        </w:tc>
        <w:tc>
          <w:tcPr>
            <w:tcW w:w="939" w:type="dxa"/>
            <w:vAlign w:val="center"/>
          </w:tcPr>
          <w:p>
            <w:pPr>
              <w:pStyle w:val="6"/>
              <w:jc w:val="center"/>
            </w:pPr>
            <w:r>
              <w:rPr>
                <w:rFonts w:hint="eastAsia" w:eastAsia="宋体"/>
                <w:lang w:val="en-US" w:eastAsia="zh-CN"/>
              </w:rPr>
              <w:t>2</w:t>
            </w:r>
          </w:p>
        </w:tc>
        <w:tc>
          <w:tcPr>
            <w:tcW w:w="859" w:type="dxa"/>
            <w:vAlign w:val="center"/>
          </w:tcPr>
          <w:p>
            <w:pPr>
              <w:pStyle w:val="6"/>
              <w:jc w:val="center"/>
              <w:rPr>
                <w:rFonts w:hint="default" w:eastAsia="宋体"/>
                <w:lang w:val="en-US" w:eastAsia="zh-CN"/>
              </w:rPr>
            </w:pPr>
            <w:r>
              <w:rPr>
                <w:rFonts w:hint="eastAsia" w:eastAsia="宋体"/>
                <w:lang w:val="en-US" w:eastAsia="zh-CN"/>
              </w:rPr>
              <w:t>422</w:t>
            </w:r>
          </w:p>
        </w:tc>
        <w:tc>
          <w:tcPr>
            <w:tcW w:w="846" w:type="dxa"/>
            <w:vAlign w:val="center"/>
          </w:tcPr>
          <w:p>
            <w:pPr>
              <w:pStyle w:val="6"/>
              <w:jc w:val="center"/>
              <w:rPr>
                <w:rFonts w:hint="default" w:eastAsia="宋体"/>
                <w:lang w:val="en-US" w:eastAsia="zh-CN"/>
              </w:rPr>
            </w:pPr>
            <w:r>
              <w:rPr>
                <w:rFonts w:hint="eastAsia" w:eastAsia="宋体"/>
                <w:lang w:val="en-US" w:eastAsia="zh-CN"/>
              </w:rPr>
              <w:t>1281</w:t>
            </w:r>
          </w:p>
        </w:tc>
        <w:tc>
          <w:tcPr>
            <w:tcW w:w="1046" w:type="dxa"/>
            <w:vAlign w:val="center"/>
          </w:tcPr>
          <w:p>
            <w:pPr>
              <w:pStyle w:val="6"/>
              <w:jc w:val="center"/>
            </w:pPr>
            <w:r>
              <w:rPr>
                <w:rFonts w:hint="eastAsia" w:eastAsia="宋体"/>
                <w:lang w:val="en-US" w:eastAsia="zh-CN"/>
              </w:rPr>
              <w:t>0</w:t>
            </w:r>
          </w:p>
        </w:tc>
        <w:tc>
          <w:tcPr>
            <w:tcW w:w="1331" w:type="dxa"/>
            <w:vAlign w:val="center"/>
          </w:tcPr>
          <w:p>
            <w:pPr>
              <w:pStyle w:val="6"/>
              <w:jc w:val="center"/>
              <w:rPr>
                <w:rFonts w:hint="default" w:eastAsia="宋体"/>
                <w:lang w:val="en-US" w:eastAsia="zh-CN"/>
              </w:rPr>
            </w:pPr>
            <w:r>
              <w:rPr>
                <w:rFonts w:hint="eastAsia" w:eastAsia="宋体"/>
                <w:lang w:val="en-US" w:eastAsia="zh-CN"/>
              </w:rPr>
              <w:t>14</w:t>
            </w:r>
          </w:p>
        </w:tc>
        <w:tc>
          <w:tcPr>
            <w:tcW w:w="1557" w:type="dxa"/>
            <w:vAlign w:val="center"/>
          </w:tcPr>
          <w:p>
            <w:pPr>
              <w:pStyle w:val="6"/>
              <w:jc w:val="center"/>
              <w:rPr>
                <w:rFonts w:hint="default" w:eastAsia="宋体"/>
                <w:lang w:val="en-US" w:eastAsia="zh-CN"/>
              </w:rPr>
            </w:pPr>
            <w:r>
              <w:rPr>
                <w:rFonts w:hint="eastAsia" w:eastAsia="宋体"/>
                <w:lang w:val="en-US" w:eastAsia="zh-CN"/>
              </w:rPr>
              <w:t>41</w:t>
            </w: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7"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配套设施项目</w:t>
            </w:r>
          </w:p>
        </w:tc>
        <w:tc>
          <w:tcPr>
            <w:tcW w:w="547" w:type="dxa"/>
            <w:vAlign w:val="center"/>
          </w:tcPr>
          <w:p>
            <w:pPr>
              <w:pStyle w:val="6"/>
              <w:jc w:val="center"/>
              <w:rPr>
                <w:rFonts w:hint="eastAsia" w:eastAsia="宋体"/>
                <w:lang w:val="en-US" w:eastAsia="zh-CN"/>
              </w:rPr>
            </w:pPr>
          </w:p>
        </w:tc>
        <w:tc>
          <w:tcPr>
            <w:tcW w:w="753" w:type="dxa"/>
            <w:vAlign w:val="center"/>
          </w:tcPr>
          <w:p>
            <w:pPr>
              <w:pStyle w:val="6"/>
              <w:jc w:val="center"/>
              <w:rPr>
                <w:rFonts w:hint="default" w:eastAsia="宋体"/>
                <w:lang w:val="en-US" w:eastAsia="zh-CN"/>
              </w:rPr>
            </w:pPr>
          </w:p>
        </w:tc>
        <w:tc>
          <w:tcPr>
            <w:tcW w:w="895" w:type="dxa"/>
            <w:vAlign w:val="center"/>
          </w:tcPr>
          <w:p>
            <w:pPr>
              <w:pStyle w:val="6"/>
              <w:jc w:val="center"/>
              <w:rPr>
                <w:rFonts w:hint="default" w:eastAsia="宋体"/>
                <w:lang w:val="en-US" w:eastAsia="zh-CN"/>
              </w:rPr>
            </w:pPr>
          </w:p>
        </w:tc>
        <w:tc>
          <w:tcPr>
            <w:tcW w:w="906" w:type="dxa"/>
            <w:vAlign w:val="center"/>
          </w:tcPr>
          <w:p>
            <w:pPr>
              <w:pStyle w:val="6"/>
              <w:jc w:val="center"/>
              <w:rPr>
                <w:rFonts w:hint="eastAsia" w:eastAsia="宋体"/>
                <w:lang w:val="en-US" w:eastAsia="zh-CN"/>
              </w:rPr>
            </w:pPr>
          </w:p>
        </w:tc>
        <w:tc>
          <w:tcPr>
            <w:tcW w:w="939" w:type="dxa"/>
            <w:vAlign w:val="center"/>
          </w:tcPr>
          <w:p>
            <w:pPr>
              <w:pStyle w:val="6"/>
              <w:jc w:val="center"/>
              <w:rPr>
                <w:rFonts w:hint="eastAsia" w:eastAsia="宋体"/>
                <w:lang w:val="en-US" w:eastAsia="zh-CN"/>
              </w:rP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rPr>
                <w:rFonts w:hint="eastAsia" w:eastAsia="宋体"/>
                <w:lang w:val="en-US" w:eastAsia="zh-CN"/>
              </w:rP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52" w:line="225" w:lineRule="auto"/>
              <w:ind w:left="107"/>
              <w:rPr>
                <w:rFonts w:ascii="仿宋" w:hAnsi="仿宋" w:eastAsia="仿宋" w:cs="仿宋"/>
                <w:sz w:val="20"/>
                <w:szCs w:val="20"/>
              </w:rPr>
            </w:pPr>
            <w:r>
              <w:rPr>
                <w:rFonts w:ascii="Times New Roman" w:hAnsi="Times New Roman" w:eastAsia="Times New Roman" w:cs="Times New Roman"/>
                <w:spacing w:val="8"/>
                <w:sz w:val="20"/>
                <w:szCs w:val="20"/>
              </w:rPr>
              <w:t>4.</w:t>
            </w:r>
            <w:r>
              <w:rPr>
                <w:rFonts w:ascii="仿宋" w:hAnsi="仿宋" w:eastAsia="仿宋" w:cs="仿宋"/>
                <w:spacing w:val="8"/>
                <w:sz w:val="20"/>
                <w:szCs w:val="20"/>
              </w:rPr>
              <w:t>产业服务支撑项目</w:t>
            </w:r>
          </w:p>
        </w:tc>
        <w:tc>
          <w:tcPr>
            <w:tcW w:w="547" w:type="dxa"/>
            <w:vAlign w:val="center"/>
          </w:tcPr>
          <w:p>
            <w:pPr>
              <w:pStyle w:val="6"/>
              <w:jc w:val="center"/>
            </w:pPr>
            <w:r>
              <w:rPr>
                <w:rFonts w:hint="eastAsia" w:eastAsia="宋体"/>
                <w:lang w:val="en-US" w:eastAsia="zh-CN"/>
              </w:rPr>
              <w:t>1</w:t>
            </w:r>
          </w:p>
        </w:tc>
        <w:tc>
          <w:tcPr>
            <w:tcW w:w="753" w:type="dxa"/>
            <w:vAlign w:val="center"/>
          </w:tcPr>
          <w:p>
            <w:pPr>
              <w:pStyle w:val="6"/>
              <w:jc w:val="center"/>
              <w:rPr>
                <w:rFonts w:hint="default"/>
                <w:lang w:val="en-US"/>
              </w:rPr>
            </w:pPr>
            <w:r>
              <w:rPr>
                <w:rFonts w:hint="eastAsia" w:eastAsia="宋体"/>
                <w:lang w:val="en-US" w:eastAsia="zh-CN"/>
              </w:rPr>
              <w:t>55</w:t>
            </w:r>
          </w:p>
        </w:tc>
        <w:tc>
          <w:tcPr>
            <w:tcW w:w="895" w:type="dxa"/>
            <w:vAlign w:val="center"/>
          </w:tcPr>
          <w:p>
            <w:pPr>
              <w:pStyle w:val="6"/>
              <w:jc w:val="center"/>
              <w:rPr>
                <w:rFonts w:hint="default"/>
                <w:lang w:val="en-US"/>
              </w:rPr>
            </w:pPr>
            <w:r>
              <w:rPr>
                <w:rFonts w:hint="eastAsia" w:eastAsia="宋体"/>
                <w:lang w:val="en-US" w:eastAsia="zh-CN"/>
              </w:rPr>
              <w:t>55</w:t>
            </w:r>
          </w:p>
        </w:tc>
        <w:tc>
          <w:tcPr>
            <w:tcW w:w="906" w:type="dxa"/>
            <w:vAlign w:val="center"/>
          </w:tcPr>
          <w:p>
            <w:pPr>
              <w:pStyle w:val="6"/>
              <w:jc w:val="center"/>
            </w:pPr>
            <w:r>
              <w:rPr>
                <w:rFonts w:hint="eastAsia" w:eastAsia="宋体"/>
                <w:lang w:val="en-US" w:eastAsia="zh-CN"/>
              </w:rPr>
              <w:t>0</w:t>
            </w:r>
          </w:p>
        </w:tc>
        <w:tc>
          <w:tcPr>
            <w:tcW w:w="939" w:type="dxa"/>
            <w:vAlign w:val="center"/>
          </w:tcPr>
          <w:p>
            <w:pPr>
              <w:pStyle w:val="6"/>
              <w:jc w:val="center"/>
            </w:pPr>
            <w:r>
              <w:rPr>
                <w:rFonts w:hint="eastAsia" w:eastAsia="宋体"/>
                <w:lang w:val="en-US" w:eastAsia="zh-CN"/>
              </w:rPr>
              <w:t>2</w:t>
            </w:r>
          </w:p>
        </w:tc>
        <w:tc>
          <w:tcPr>
            <w:tcW w:w="859" w:type="dxa"/>
            <w:vAlign w:val="center"/>
          </w:tcPr>
          <w:p>
            <w:pPr>
              <w:pStyle w:val="6"/>
              <w:jc w:val="center"/>
              <w:rPr>
                <w:rFonts w:hint="default" w:eastAsia="宋体"/>
                <w:lang w:val="en-US" w:eastAsia="zh-CN"/>
              </w:rPr>
            </w:pPr>
            <w:r>
              <w:rPr>
                <w:rFonts w:hint="eastAsia" w:eastAsia="宋体"/>
                <w:lang w:val="en-US" w:eastAsia="zh-CN"/>
              </w:rPr>
              <w:t>422</w:t>
            </w:r>
          </w:p>
        </w:tc>
        <w:tc>
          <w:tcPr>
            <w:tcW w:w="846" w:type="dxa"/>
            <w:vAlign w:val="center"/>
          </w:tcPr>
          <w:p>
            <w:pPr>
              <w:pStyle w:val="6"/>
              <w:jc w:val="center"/>
              <w:rPr>
                <w:rFonts w:hint="default" w:eastAsia="宋体"/>
                <w:lang w:val="en-US" w:eastAsia="zh-CN"/>
              </w:rPr>
            </w:pPr>
            <w:r>
              <w:rPr>
                <w:rFonts w:hint="eastAsia" w:eastAsia="宋体"/>
                <w:lang w:val="en-US" w:eastAsia="zh-CN"/>
              </w:rPr>
              <w:t>1281</w:t>
            </w:r>
          </w:p>
        </w:tc>
        <w:tc>
          <w:tcPr>
            <w:tcW w:w="1046" w:type="dxa"/>
            <w:vAlign w:val="center"/>
          </w:tcPr>
          <w:p>
            <w:pPr>
              <w:pStyle w:val="6"/>
              <w:jc w:val="center"/>
            </w:pPr>
            <w:r>
              <w:rPr>
                <w:rFonts w:hint="eastAsia" w:eastAsia="宋体"/>
                <w:lang w:val="en-US" w:eastAsia="zh-CN"/>
              </w:rPr>
              <w:t>0</w:t>
            </w:r>
          </w:p>
        </w:tc>
        <w:tc>
          <w:tcPr>
            <w:tcW w:w="1331" w:type="dxa"/>
            <w:vAlign w:val="center"/>
          </w:tcPr>
          <w:p>
            <w:pPr>
              <w:pStyle w:val="6"/>
              <w:jc w:val="center"/>
              <w:rPr>
                <w:rFonts w:hint="default" w:eastAsia="宋体"/>
                <w:lang w:val="en-US" w:eastAsia="zh-CN"/>
              </w:rPr>
            </w:pPr>
            <w:r>
              <w:rPr>
                <w:rFonts w:hint="eastAsia" w:eastAsia="宋体"/>
                <w:lang w:val="en-US" w:eastAsia="zh-CN"/>
              </w:rPr>
              <w:t>14</w:t>
            </w:r>
          </w:p>
        </w:tc>
        <w:tc>
          <w:tcPr>
            <w:tcW w:w="1557" w:type="dxa"/>
            <w:vAlign w:val="center"/>
          </w:tcPr>
          <w:p>
            <w:pPr>
              <w:pStyle w:val="6"/>
              <w:jc w:val="center"/>
              <w:rPr>
                <w:rFonts w:hint="default" w:eastAsia="宋体"/>
                <w:lang w:val="en-US" w:eastAsia="zh-CN"/>
              </w:rPr>
            </w:pPr>
            <w:r>
              <w:rPr>
                <w:rFonts w:hint="eastAsia" w:eastAsia="宋体"/>
                <w:lang w:val="en-US" w:eastAsia="zh-CN"/>
              </w:rPr>
              <w:t>41</w:t>
            </w: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4" w:lineRule="auto"/>
              <w:ind w:left="114"/>
              <w:rPr>
                <w:rFonts w:ascii="仿宋" w:hAnsi="仿宋" w:eastAsia="仿宋" w:cs="仿宋"/>
                <w:sz w:val="20"/>
                <w:szCs w:val="20"/>
              </w:rPr>
            </w:pPr>
            <w:r>
              <w:rPr>
                <w:rFonts w:ascii="Times New Roman" w:hAnsi="Times New Roman" w:eastAsia="Times New Roman" w:cs="Times New Roman"/>
                <w:spacing w:val="7"/>
                <w:sz w:val="20"/>
                <w:szCs w:val="20"/>
              </w:rPr>
              <w:t>5.</w:t>
            </w:r>
            <w:r>
              <w:rPr>
                <w:rFonts w:ascii="仿宋" w:hAnsi="仿宋" w:eastAsia="仿宋" w:cs="仿宋"/>
                <w:spacing w:val="7"/>
                <w:sz w:val="20"/>
                <w:szCs w:val="20"/>
              </w:rPr>
              <w:t>金融保险配套项目</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6" w:line="226" w:lineRule="auto"/>
              <w:ind w:left="12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二、就业项目</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6"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务工补助</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6" w:lineRule="auto"/>
              <w:ind w:left="108"/>
              <w:rPr>
                <w:rFonts w:ascii="仿宋" w:hAnsi="仿宋" w:eastAsia="仿宋" w:cs="仿宋"/>
                <w:sz w:val="20"/>
                <w:szCs w:val="20"/>
              </w:rPr>
            </w:pPr>
            <w:r>
              <w:rPr>
                <w:rFonts w:ascii="Times New Roman" w:hAnsi="Times New Roman" w:eastAsia="Times New Roman" w:cs="Times New Roman"/>
                <w:spacing w:val="6"/>
                <w:sz w:val="20"/>
                <w:szCs w:val="20"/>
              </w:rPr>
              <w:t>2.</w:t>
            </w:r>
            <w:r>
              <w:rPr>
                <w:rFonts w:ascii="仿宋" w:hAnsi="仿宋" w:eastAsia="仿宋" w:cs="仿宋"/>
                <w:spacing w:val="6"/>
                <w:sz w:val="20"/>
                <w:szCs w:val="20"/>
              </w:rPr>
              <w:t>就业培训</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4" w:line="227"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创业</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6" w:line="225"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乡村工匠</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3" w:lineRule="auto"/>
              <w:ind w:left="114"/>
              <w:rPr>
                <w:rFonts w:ascii="仿宋" w:hAnsi="仿宋" w:eastAsia="仿宋" w:cs="仿宋"/>
                <w:sz w:val="20"/>
                <w:szCs w:val="20"/>
              </w:rPr>
            </w:pPr>
            <w:r>
              <w:rPr>
                <w:rFonts w:ascii="Times New Roman" w:hAnsi="Times New Roman" w:eastAsia="Times New Roman" w:cs="Times New Roman"/>
                <w:spacing w:val="6"/>
                <w:sz w:val="20"/>
                <w:szCs w:val="20"/>
              </w:rPr>
              <w:t>5.</w:t>
            </w:r>
            <w:r>
              <w:rPr>
                <w:rFonts w:ascii="仿宋" w:hAnsi="仿宋" w:eastAsia="仿宋" w:cs="仿宋"/>
                <w:spacing w:val="6"/>
                <w:sz w:val="20"/>
                <w:szCs w:val="20"/>
              </w:rPr>
              <w:t>公益性岗位</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4" w:lineRule="auto"/>
              <w:ind w:left="128"/>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三、乡村建设行动</w:t>
            </w:r>
          </w:p>
        </w:tc>
        <w:tc>
          <w:tcPr>
            <w:tcW w:w="547" w:type="dxa"/>
            <w:vAlign w:val="center"/>
          </w:tcPr>
          <w:p>
            <w:pPr>
              <w:pStyle w:val="6"/>
              <w:jc w:val="center"/>
            </w:pPr>
          </w:p>
        </w:tc>
        <w:tc>
          <w:tcPr>
            <w:tcW w:w="753" w:type="dxa"/>
            <w:vAlign w:val="center"/>
          </w:tcPr>
          <w:p>
            <w:pPr>
              <w:pStyle w:val="6"/>
              <w:jc w:val="center"/>
            </w:pPr>
          </w:p>
        </w:tc>
        <w:tc>
          <w:tcPr>
            <w:tcW w:w="895" w:type="dxa"/>
            <w:vAlign w:val="center"/>
          </w:tcPr>
          <w:p>
            <w:pPr>
              <w:pStyle w:val="6"/>
              <w:jc w:val="center"/>
            </w:pPr>
          </w:p>
        </w:tc>
        <w:tc>
          <w:tcPr>
            <w:tcW w:w="906" w:type="dxa"/>
            <w:vAlign w:val="center"/>
          </w:tcPr>
          <w:p>
            <w:pPr>
              <w:pStyle w:val="6"/>
              <w:jc w:val="center"/>
            </w:pPr>
          </w:p>
        </w:tc>
        <w:tc>
          <w:tcPr>
            <w:tcW w:w="939" w:type="dxa"/>
            <w:vAlign w:val="center"/>
          </w:tcPr>
          <w:p>
            <w:pPr>
              <w:pStyle w:val="6"/>
              <w:jc w:val="center"/>
            </w:pPr>
          </w:p>
        </w:tc>
        <w:tc>
          <w:tcPr>
            <w:tcW w:w="859" w:type="dxa"/>
            <w:vAlign w:val="center"/>
          </w:tcPr>
          <w:p>
            <w:pPr>
              <w:pStyle w:val="6"/>
              <w:jc w:val="center"/>
            </w:pPr>
          </w:p>
        </w:tc>
        <w:tc>
          <w:tcPr>
            <w:tcW w:w="846" w:type="dxa"/>
            <w:vAlign w:val="center"/>
          </w:tcPr>
          <w:p>
            <w:pPr>
              <w:pStyle w:val="6"/>
              <w:jc w:val="center"/>
            </w:pPr>
          </w:p>
        </w:tc>
        <w:tc>
          <w:tcPr>
            <w:tcW w:w="1046" w:type="dxa"/>
            <w:vAlign w:val="center"/>
          </w:tcPr>
          <w:p>
            <w:pPr>
              <w:pStyle w:val="6"/>
              <w:jc w:val="center"/>
            </w:pPr>
          </w:p>
        </w:tc>
        <w:tc>
          <w:tcPr>
            <w:tcW w:w="1331" w:type="dxa"/>
            <w:vAlign w:val="center"/>
          </w:tcPr>
          <w:p>
            <w:pPr>
              <w:pStyle w:val="6"/>
              <w:jc w:val="center"/>
            </w:pPr>
          </w:p>
        </w:tc>
        <w:tc>
          <w:tcPr>
            <w:tcW w:w="1557" w:type="dxa"/>
            <w:vAlign w:val="center"/>
          </w:tcPr>
          <w:p>
            <w:pPr>
              <w:pStyle w:val="6"/>
              <w:jc w:val="center"/>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500" w:type="dxa"/>
            <w:vAlign w:val="top"/>
          </w:tcPr>
          <w:p>
            <w:pPr>
              <w:pStyle w:val="6"/>
            </w:pPr>
          </w:p>
        </w:tc>
        <w:tc>
          <w:tcPr>
            <w:tcW w:w="2487" w:type="dxa"/>
            <w:vAlign w:val="top"/>
          </w:tcPr>
          <w:p>
            <w:pPr>
              <w:spacing w:before="66" w:line="225" w:lineRule="auto"/>
              <w:ind w:left="128"/>
              <w:rPr>
                <w:rFonts w:ascii="仿宋" w:hAnsi="仿宋" w:eastAsia="仿宋" w:cs="仿宋"/>
                <w:sz w:val="20"/>
                <w:szCs w:val="20"/>
              </w:rPr>
            </w:pPr>
            <w:r>
              <w:rPr>
                <w:rFonts w:ascii="Times New Roman" w:hAnsi="Times New Roman" w:eastAsia="Times New Roman" w:cs="Times New Roman"/>
                <w:spacing w:val="4"/>
                <w:sz w:val="20"/>
                <w:szCs w:val="20"/>
              </w:rPr>
              <w:t>1.</w:t>
            </w:r>
            <w:r>
              <w:rPr>
                <w:rFonts w:ascii="仿宋" w:hAnsi="仿宋" w:eastAsia="仿宋" w:cs="仿宋"/>
                <w:spacing w:val="4"/>
                <w:sz w:val="20"/>
                <w:szCs w:val="20"/>
              </w:rPr>
              <w:t>农村基础设施</w:t>
            </w:r>
          </w:p>
        </w:tc>
        <w:tc>
          <w:tcPr>
            <w:tcW w:w="547" w:type="dxa"/>
            <w:vAlign w:val="center"/>
          </w:tcPr>
          <w:p>
            <w:pPr>
              <w:pStyle w:val="6"/>
              <w:jc w:val="center"/>
              <w:rPr>
                <w:rFonts w:hint="eastAsia" w:eastAsia="宋体"/>
                <w:lang w:val="en-US" w:eastAsia="zh-CN"/>
              </w:rPr>
            </w:pPr>
            <w:r>
              <w:rPr>
                <w:rFonts w:hint="eastAsia" w:eastAsia="宋体"/>
                <w:lang w:val="en-US" w:eastAsia="zh-CN"/>
              </w:rPr>
              <w:t>4</w:t>
            </w:r>
          </w:p>
        </w:tc>
        <w:tc>
          <w:tcPr>
            <w:tcW w:w="753" w:type="dxa"/>
            <w:vAlign w:val="center"/>
          </w:tcPr>
          <w:p>
            <w:pPr>
              <w:pStyle w:val="6"/>
              <w:jc w:val="center"/>
              <w:rPr>
                <w:rFonts w:hint="default" w:eastAsia="宋体"/>
                <w:lang w:val="en-US" w:eastAsia="zh-CN"/>
              </w:rPr>
            </w:pPr>
            <w:r>
              <w:rPr>
                <w:rFonts w:hint="eastAsia" w:eastAsia="宋体"/>
                <w:lang w:val="en-US" w:eastAsia="zh-CN"/>
              </w:rPr>
              <w:t>412</w:t>
            </w:r>
          </w:p>
        </w:tc>
        <w:tc>
          <w:tcPr>
            <w:tcW w:w="895" w:type="dxa"/>
            <w:vAlign w:val="center"/>
          </w:tcPr>
          <w:p>
            <w:pPr>
              <w:pStyle w:val="6"/>
              <w:jc w:val="center"/>
              <w:rPr>
                <w:rFonts w:hint="default" w:eastAsia="宋体"/>
                <w:lang w:val="en-US" w:eastAsia="zh-CN"/>
              </w:rPr>
            </w:pPr>
            <w:r>
              <w:rPr>
                <w:rFonts w:hint="eastAsia" w:eastAsia="宋体"/>
                <w:lang w:val="en-US" w:eastAsia="zh-CN"/>
              </w:rPr>
              <w:t>372</w:t>
            </w:r>
          </w:p>
        </w:tc>
        <w:tc>
          <w:tcPr>
            <w:tcW w:w="906" w:type="dxa"/>
            <w:vAlign w:val="center"/>
          </w:tcPr>
          <w:p>
            <w:pPr>
              <w:pStyle w:val="6"/>
              <w:jc w:val="center"/>
              <w:rPr>
                <w:rFonts w:hint="default" w:eastAsia="宋体"/>
                <w:lang w:val="en-US" w:eastAsia="zh-CN"/>
              </w:rPr>
            </w:pPr>
            <w:r>
              <w:rPr>
                <w:rFonts w:hint="eastAsia" w:eastAsia="宋体"/>
                <w:lang w:val="en-US" w:eastAsia="zh-CN"/>
              </w:rPr>
              <w:t>40</w:t>
            </w:r>
          </w:p>
        </w:tc>
        <w:tc>
          <w:tcPr>
            <w:tcW w:w="939" w:type="dxa"/>
            <w:vAlign w:val="center"/>
          </w:tcPr>
          <w:p>
            <w:pPr>
              <w:pStyle w:val="6"/>
              <w:jc w:val="center"/>
              <w:rPr>
                <w:rFonts w:hint="eastAsia" w:eastAsia="宋体"/>
                <w:lang w:val="en-US" w:eastAsia="zh-CN"/>
              </w:rPr>
            </w:pPr>
            <w:r>
              <w:rPr>
                <w:rFonts w:hint="eastAsia" w:eastAsia="宋体"/>
                <w:lang w:val="en-US" w:eastAsia="zh-CN"/>
              </w:rPr>
              <w:t>2</w:t>
            </w:r>
          </w:p>
        </w:tc>
        <w:tc>
          <w:tcPr>
            <w:tcW w:w="859" w:type="dxa"/>
            <w:vAlign w:val="center"/>
          </w:tcPr>
          <w:p>
            <w:pPr>
              <w:pStyle w:val="6"/>
              <w:jc w:val="center"/>
              <w:rPr>
                <w:rFonts w:hint="default" w:eastAsia="宋体"/>
                <w:lang w:val="en-US" w:eastAsia="zh-CN"/>
              </w:rPr>
            </w:pPr>
            <w:r>
              <w:rPr>
                <w:rFonts w:hint="eastAsia" w:eastAsia="宋体"/>
                <w:lang w:val="en-US" w:eastAsia="zh-CN"/>
              </w:rPr>
              <w:t>887</w:t>
            </w:r>
          </w:p>
        </w:tc>
        <w:tc>
          <w:tcPr>
            <w:tcW w:w="846" w:type="dxa"/>
            <w:vAlign w:val="center"/>
          </w:tcPr>
          <w:p>
            <w:pPr>
              <w:pStyle w:val="6"/>
              <w:jc w:val="center"/>
              <w:rPr>
                <w:rFonts w:hint="default" w:eastAsia="宋体"/>
                <w:lang w:val="en-US" w:eastAsia="zh-CN"/>
              </w:rPr>
            </w:pPr>
            <w:r>
              <w:rPr>
                <w:rFonts w:hint="eastAsia" w:eastAsia="宋体"/>
                <w:lang w:val="en-US" w:eastAsia="zh-CN"/>
              </w:rPr>
              <w:t>2795</w:t>
            </w:r>
          </w:p>
        </w:tc>
        <w:tc>
          <w:tcPr>
            <w:tcW w:w="1046" w:type="dxa"/>
            <w:vAlign w:val="center"/>
          </w:tcPr>
          <w:p>
            <w:pPr>
              <w:pStyle w:val="6"/>
              <w:jc w:val="center"/>
              <w:rPr>
                <w:rFonts w:hint="eastAsia" w:eastAsia="宋体"/>
                <w:lang w:val="en-US" w:eastAsia="zh-CN"/>
              </w:rPr>
            </w:pPr>
            <w:r>
              <w:rPr>
                <w:rFonts w:hint="eastAsia" w:eastAsia="宋体"/>
                <w:lang w:val="en-US" w:eastAsia="zh-CN"/>
              </w:rPr>
              <w:t>0</w:t>
            </w:r>
          </w:p>
        </w:tc>
        <w:tc>
          <w:tcPr>
            <w:tcW w:w="1331" w:type="dxa"/>
            <w:vAlign w:val="center"/>
          </w:tcPr>
          <w:p>
            <w:pPr>
              <w:pStyle w:val="6"/>
              <w:jc w:val="center"/>
              <w:rPr>
                <w:rFonts w:hint="default" w:eastAsia="宋体"/>
                <w:lang w:val="en-US" w:eastAsia="zh-CN"/>
              </w:rPr>
            </w:pPr>
            <w:r>
              <w:rPr>
                <w:rFonts w:hint="eastAsia" w:eastAsia="宋体"/>
                <w:lang w:val="en-US" w:eastAsia="zh-CN"/>
              </w:rPr>
              <w:t>4</w:t>
            </w:r>
          </w:p>
        </w:tc>
        <w:tc>
          <w:tcPr>
            <w:tcW w:w="1557" w:type="dxa"/>
            <w:vAlign w:val="center"/>
          </w:tcPr>
          <w:p>
            <w:pPr>
              <w:pStyle w:val="6"/>
              <w:jc w:val="center"/>
              <w:rPr>
                <w:rFonts w:hint="default" w:eastAsia="宋体"/>
                <w:lang w:val="en-US" w:eastAsia="zh-CN"/>
              </w:rPr>
            </w:pPr>
            <w:r>
              <w:rPr>
                <w:rFonts w:hint="eastAsia" w:eastAsia="宋体"/>
                <w:lang w:val="en-US" w:eastAsia="zh-CN"/>
              </w:rPr>
              <w:t>17</w:t>
            </w:r>
          </w:p>
        </w:tc>
        <w:tc>
          <w:tcPr>
            <w:tcW w:w="950" w:type="dxa"/>
            <w:vAlign w:val="top"/>
          </w:tcPr>
          <w:p>
            <w:pPr>
              <w:pStyle w:val="6"/>
            </w:pPr>
          </w:p>
        </w:tc>
      </w:tr>
    </w:tbl>
    <w:p>
      <w:pPr>
        <w:rPr>
          <w:rFonts w:ascii="Arial"/>
          <w:sz w:val="21"/>
        </w:rPr>
      </w:pPr>
    </w:p>
    <w:p>
      <w:pPr>
        <w:rPr>
          <w:rFonts w:ascii="Arial" w:hAnsi="Arial" w:eastAsia="Arial" w:cs="Arial"/>
          <w:sz w:val="21"/>
          <w:szCs w:val="21"/>
        </w:rPr>
        <w:sectPr>
          <w:footerReference r:id="rId5" w:type="default"/>
          <w:pgSz w:w="16838" w:h="11906"/>
          <w:pgMar w:top="1011" w:right="1439" w:bottom="1126" w:left="1608" w:header="0" w:footer="887" w:gutter="0"/>
          <w:cols w:space="720" w:num="1"/>
        </w:sectPr>
      </w:pPr>
      <w:bookmarkStart w:id="0" w:name="_GoBack"/>
      <w:bookmarkEnd w:id="0"/>
    </w:p>
    <w:p>
      <w:pPr>
        <w:spacing w:before="186"/>
      </w:pPr>
    </w:p>
    <w:tbl>
      <w:tblPr>
        <w:tblStyle w:val="7"/>
        <w:tblW w:w="13616" w:type="dxa"/>
        <w:tblInd w:w="16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pPr>
              <w:pStyle w:val="6"/>
            </w:pPr>
          </w:p>
          <w:p>
            <w:pPr>
              <w:pStyle w:val="6"/>
              <w:spacing w:line="241" w:lineRule="auto"/>
            </w:pPr>
          </w:p>
          <w:p>
            <w:pPr>
              <w:pStyle w:val="6"/>
              <w:spacing w:line="241" w:lineRule="auto"/>
            </w:pPr>
          </w:p>
          <w:p>
            <w:pPr>
              <w:spacing w:before="65" w:line="241" w:lineRule="auto"/>
              <w:ind w:left="150"/>
              <w:rPr>
                <w:rFonts w:ascii="仿宋" w:hAnsi="仿宋" w:eastAsia="仿宋" w:cs="仿宋"/>
                <w:sz w:val="20"/>
                <w:szCs w:val="20"/>
              </w:rPr>
            </w:pPr>
            <w:r>
              <w:rPr>
                <w:rFonts w:ascii="仿宋" w:hAnsi="仿宋" w:eastAsia="仿宋" w:cs="仿宋"/>
                <w:spacing w:val="2"/>
                <w:sz w:val="20"/>
                <w:szCs w:val="20"/>
              </w:rPr>
              <w:t>序</w:t>
            </w:r>
          </w:p>
          <w:p>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pPr>
              <w:pStyle w:val="6"/>
              <w:spacing w:line="283" w:lineRule="auto"/>
            </w:pPr>
          </w:p>
          <w:p>
            <w:pPr>
              <w:pStyle w:val="6"/>
              <w:spacing w:line="284" w:lineRule="auto"/>
            </w:pPr>
          </w:p>
          <w:p>
            <w:pPr>
              <w:pStyle w:val="6"/>
              <w:spacing w:line="284" w:lineRule="auto"/>
            </w:pPr>
          </w:p>
          <w:p>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pPr>
              <w:spacing w:before="169" w:line="213" w:lineRule="auto"/>
              <w:ind w:left="532"/>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pPr>
              <w:spacing w:before="115"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pPr>
              <w:spacing w:before="115"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pPr>
              <w:pStyle w:val="6"/>
              <w:spacing w:line="283" w:lineRule="auto"/>
            </w:pPr>
          </w:p>
          <w:p>
            <w:pPr>
              <w:pStyle w:val="6"/>
              <w:spacing w:line="283" w:lineRule="auto"/>
            </w:pPr>
          </w:p>
          <w:p>
            <w:pPr>
              <w:pStyle w:val="6"/>
              <w:spacing w:line="284" w:lineRule="auto"/>
            </w:pPr>
          </w:p>
          <w:p>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pPr>
              <w:pStyle w:val="6"/>
            </w:pPr>
          </w:p>
        </w:tc>
        <w:tc>
          <w:tcPr>
            <w:tcW w:w="2487" w:type="dxa"/>
            <w:vMerge w:val="continue"/>
            <w:tcBorders>
              <w:top w:val="nil"/>
              <w:bottom w:val="nil"/>
            </w:tcBorders>
            <w:vAlign w:val="top"/>
          </w:tcPr>
          <w:p>
            <w:pPr>
              <w:pStyle w:val="6"/>
            </w:pPr>
          </w:p>
        </w:tc>
        <w:tc>
          <w:tcPr>
            <w:tcW w:w="547" w:type="dxa"/>
            <w:vMerge w:val="continue"/>
            <w:tcBorders>
              <w:top w:val="nil"/>
              <w:bottom w:val="nil"/>
            </w:tcBorders>
            <w:textDirection w:val="tbRlV"/>
            <w:vAlign w:val="top"/>
          </w:tcPr>
          <w:p>
            <w:pPr>
              <w:pStyle w:val="6"/>
            </w:pPr>
          </w:p>
        </w:tc>
        <w:tc>
          <w:tcPr>
            <w:tcW w:w="753" w:type="dxa"/>
            <w:vMerge w:val="restart"/>
            <w:tcBorders>
              <w:bottom w:val="nil"/>
            </w:tcBorders>
            <w:vAlign w:val="top"/>
          </w:tcPr>
          <w:p>
            <w:pPr>
              <w:pStyle w:val="6"/>
              <w:spacing w:line="243" w:lineRule="auto"/>
            </w:pPr>
          </w:p>
          <w:p>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pPr>
              <w:spacing w:before="13" w:line="225" w:lineRule="auto"/>
              <w:ind w:left="177"/>
              <w:rPr>
                <w:rFonts w:ascii="仿宋" w:hAnsi="仿宋" w:eastAsia="仿宋" w:cs="仿宋"/>
                <w:sz w:val="20"/>
                <w:szCs w:val="20"/>
              </w:rPr>
            </w:pPr>
            <w:r>
              <w:rPr>
                <w:rFonts w:ascii="仿宋" w:hAnsi="仿宋" w:eastAsia="仿宋" w:cs="仿宋"/>
                <w:sz w:val="20"/>
                <w:szCs w:val="20"/>
              </w:rPr>
              <w:t>预算</w:t>
            </w:r>
          </w:p>
          <w:p>
            <w:pPr>
              <w:spacing w:before="15" w:line="227" w:lineRule="auto"/>
              <w:ind w:left="183"/>
              <w:rPr>
                <w:rFonts w:ascii="仿宋" w:hAnsi="仿宋" w:eastAsia="仿宋" w:cs="仿宋"/>
                <w:sz w:val="20"/>
                <w:szCs w:val="20"/>
              </w:rPr>
            </w:pPr>
            <w:r>
              <w:rPr>
                <w:rFonts w:ascii="仿宋" w:hAnsi="仿宋" w:eastAsia="仿宋" w:cs="仿宋"/>
                <w:spacing w:val="-3"/>
                <w:sz w:val="20"/>
                <w:szCs w:val="20"/>
              </w:rPr>
              <w:t>总投</w:t>
            </w:r>
          </w:p>
          <w:p>
            <w:pPr>
              <w:spacing w:before="15"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pPr>
              <w:spacing w:before="94"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pPr>
              <w:pStyle w:val="6"/>
              <w:spacing w:line="250" w:lineRule="auto"/>
            </w:pPr>
          </w:p>
          <w:p>
            <w:pPr>
              <w:pStyle w:val="6"/>
              <w:spacing w:line="250" w:lineRule="auto"/>
            </w:pPr>
          </w:p>
          <w:p>
            <w:pPr>
              <w:spacing w:before="65" w:line="233"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pPr>
              <w:pStyle w:val="6"/>
              <w:spacing w:line="250" w:lineRule="auto"/>
            </w:pPr>
          </w:p>
          <w:p>
            <w:pPr>
              <w:pStyle w:val="6"/>
              <w:spacing w:line="250" w:lineRule="auto"/>
            </w:pPr>
          </w:p>
          <w:p>
            <w:pPr>
              <w:spacing w:before="65" w:line="233"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pPr>
              <w:pStyle w:val="6"/>
              <w:spacing w:line="372" w:lineRule="auto"/>
            </w:pPr>
          </w:p>
          <w:p>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pPr>
              <w:spacing w:before="13"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pPr>
              <w:spacing w:before="94"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pPr>
              <w:pStyle w:val="6"/>
            </w:pPr>
          </w:p>
        </w:tc>
        <w:tc>
          <w:tcPr>
            <w:tcW w:w="2487" w:type="dxa"/>
            <w:vMerge w:val="continue"/>
            <w:tcBorders>
              <w:top w:val="nil"/>
            </w:tcBorders>
            <w:vAlign w:val="top"/>
          </w:tcPr>
          <w:p>
            <w:pPr>
              <w:pStyle w:val="6"/>
            </w:pPr>
          </w:p>
        </w:tc>
        <w:tc>
          <w:tcPr>
            <w:tcW w:w="547" w:type="dxa"/>
            <w:vMerge w:val="continue"/>
            <w:tcBorders>
              <w:top w:val="nil"/>
            </w:tcBorders>
            <w:textDirection w:val="tbRlV"/>
            <w:vAlign w:val="top"/>
          </w:tcPr>
          <w:p>
            <w:pPr>
              <w:pStyle w:val="6"/>
            </w:pPr>
          </w:p>
        </w:tc>
        <w:tc>
          <w:tcPr>
            <w:tcW w:w="753" w:type="dxa"/>
            <w:vMerge w:val="continue"/>
            <w:tcBorders>
              <w:top w:val="nil"/>
            </w:tcBorders>
            <w:vAlign w:val="top"/>
          </w:tcPr>
          <w:p>
            <w:pPr>
              <w:pStyle w:val="6"/>
            </w:pPr>
          </w:p>
        </w:tc>
        <w:tc>
          <w:tcPr>
            <w:tcW w:w="895" w:type="dxa"/>
            <w:vAlign w:val="top"/>
          </w:tcPr>
          <w:p>
            <w:pPr>
              <w:pStyle w:val="6"/>
              <w:spacing w:line="301" w:lineRule="auto"/>
            </w:pPr>
          </w:p>
          <w:p>
            <w:pPr>
              <w:spacing w:before="65" w:line="239" w:lineRule="auto"/>
              <w:ind w:left="244"/>
              <w:rPr>
                <w:rFonts w:ascii="仿宋" w:hAnsi="仿宋" w:eastAsia="仿宋" w:cs="仿宋"/>
                <w:sz w:val="20"/>
                <w:szCs w:val="20"/>
              </w:rPr>
            </w:pPr>
            <w:r>
              <w:rPr>
                <w:rFonts w:ascii="仿宋" w:hAnsi="仿宋" w:eastAsia="仿宋" w:cs="仿宋"/>
                <w:spacing w:val="3"/>
                <w:sz w:val="20"/>
                <w:szCs w:val="20"/>
              </w:rPr>
              <w:t>财政</w:t>
            </w:r>
          </w:p>
          <w:p>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pPr>
              <w:pStyle w:val="6"/>
              <w:spacing w:line="301" w:lineRule="auto"/>
            </w:pPr>
          </w:p>
          <w:p>
            <w:pPr>
              <w:spacing w:before="65" w:line="239" w:lineRule="auto"/>
              <w:ind w:left="247"/>
              <w:rPr>
                <w:rFonts w:ascii="仿宋" w:hAnsi="仿宋" w:eastAsia="仿宋" w:cs="仿宋"/>
                <w:sz w:val="20"/>
                <w:szCs w:val="20"/>
              </w:rPr>
            </w:pPr>
            <w:r>
              <w:rPr>
                <w:rFonts w:ascii="仿宋" w:hAnsi="仿宋" w:eastAsia="仿宋" w:cs="仿宋"/>
                <w:spacing w:val="4"/>
                <w:sz w:val="20"/>
                <w:szCs w:val="20"/>
              </w:rPr>
              <w:t>其他</w:t>
            </w:r>
          </w:p>
          <w:p>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pPr>
              <w:pStyle w:val="6"/>
            </w:pPr>
          </w:p>
        </w:tc>
        <w:tc>
          <w:tcPr>
            <w:tcW w:w="859" w:type="dxa"/>
            <w:vMerge w:val="continue"/>
            <w:tcBorders>
              <w:top w:val="nil"/>
            </w:tcBorders>
            <w:vAlign w:val="top"/>
          </w:tcPr>
          <w:p>
            <w:pPr>
              <w:pStyle w:val="6"/>
            </w:pPr>
          </w:p>
        </w:tc>
        <w:tc>
          <w:tcPr>
            <w:tcW w:w="846" w:type="dxa"/>
            <w:vMerge w:val="continue"/>
            <w:tcBorders>
              <w:top w:val="nil"/>
            </w:tcBorders>
            <w:vAlign w:val="top"/>
          </w:tcPr>
          <w:p>
            <w:pPr>
              <w:pStyle w:val="6"/>
            </w:pPr>
          </w:p>
        </w:tc>
        <w:tc>
          <w:tcPr>
            <w:tcW w:w="1046" w:type="dxa"/>
            <w:vAlign w:val="top"/>
          </w:tcPr>
          <w:p>
            <w:pPr>
              <w:spacing w:before="237"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pPr>
              <w:spacing w:before="109"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pPr>
              <w:spacing w:before="14"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pPr>
              <w:spacing w:before="16"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6"/>
            </w:pPr>
          </w:p>
        </w:tc>
        <w:tc>
          <w:tcPr>
            <w:tcW w:w="2487" w:type="dxa"/>
            <w:vAlign w:val="top"/>
          </w:tcPr>
          <w:p>
            <w:pPr>
              <w:spacing w:before="64"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人居环境整治</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5"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农村公共服务</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4" w:line="226" w:lineRule="auto"/>
              <w:ind w:left="137"/>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四、易地搬迁后扶</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4" w:line="224" w:lineRule="auto"/>
              <w:ind w:left="119"/>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五、巩固三保障成果</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6"/>
            </w:pPr>
          </w:p>
        </w:tc>
        <w:tc>
          <w:tcPr>
            <w:tcW w:w="2487" w:type="dxa"/>
            <w:vAlign w:val="top"/>
          </w:tcPr>
          <w:p>
            <w:pPr>
              <w:spacing w:before="65" w:line="225" w:lineRule="auto"/>
              <w:ind w:left="128"/>
              <w:rPr>
                <w:rFonts w:ascii="仿宋" w:hAnsi="仿宋" w:eastAsia="仿宋" w:cs="仿宋"/>
                <w:sz w:val="20"/>
                <w:szCs w:val="20"/>
              </w:rPr>
            </w:pPr>
            <w:r>
              <w:rPr>
                <w:rFonts w:ascii="Times New Roman" w:hAnsi="Times New Roman" w:eastAsia="Times New Roman" w:cs="Times New Roman"/>
                <w:spacing w:val="-1"/>
                <w:sz w:val="20"/>
                <w:szCs w:val="20"/>
              </w:rPr>
              <w:t>1.</w:t>
            </w:r>
            <w:r>
              <w:rPr>
                <w:rFonts w:ascii="仿宋" w:hAnsi="仿宋" w:eastAsia="仿宋" w:cs="仿宋"/>
                <w:spacing w:val="-1"/>
                <w:sz w:val="20"/>
                <w:szCs w:val="20"/>
              </w:rPr>
              <w:t>住房</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5" w:lineRule="auto"/>
              <w:ind w:left="108"/>
              <w:rPr>
                <w:rFonts w:ascii="仿宋" w:hAnsi="仿宋" w:eastAsia="仿宋" w:cs="仿宋"/>
                <w:sz w:val="20"/>
                <w:szCs w:val="20"/>
              </w:rPr>
            </w:pPr>
            <w:r>
              <w:rPr>
                <w:rFonts w:ascii="Times New Roman" w:hAnsi="Times New Roman" w:eastAsia="Times New Roman" w:cs="Times New Roman"/>
                <w:spacing w:val="4"/>
                <w:sz w:val="20"/>
                <w:szCs w:val="20"/>
              </w:rPr>
              <w:t>2.</w:t>
            </w:r>
            <w:r>
              <w:rPr>
                <w:rFonts w:ascii="仿宋" w:hAnsi="仿宋" w:eastAsia="仿宋" w:cs="仿宋"/>
                <w:spacing w:val="4"/>
                <w:sz w:val="20"/>
                <w:szCs w:val="20"/>
              </w:rPr>
              <w:t>教育</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6" w:line="225"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健康</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6" w:line="224"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综合保障</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57" w:line="225" w:lineRule="auto"/>
              <w:ind w:left="121"/>
              <w:rPr>
                <w:rFonts w:ascii="仿宋" w:hAnsi="仿宋" w:eastAsia="仿宋" w:cs="仿宋"/>
                <w:sz w:val="20"/>
                <w:szCs w:val="20"/>
              </w:rPr>
            </w:pPr>
            <w:r>
              <w:rPr>
                <w:rFonts w:ascii="仿宋" w:hAnsi="仿宋" w:eastAsia="仿宋" w:cs="仿宋"/>
                <w:spacing w:val="4"/>
                <w:sz w:val="20"/>
                <w:szCs w:val="20"/>
                <w14:textOutline w14:w="3797" w14:cap="sq" w14:cmpd="sng">
                  <w14:solidFill>
                    <w14:srgbClr w14:val="000000"/>
                  </w14:solidFill>
                  <w14:prstDash w14:val="solid"/>
                  <w14:bevel/>
                </w14:textOutline>
              </w:rPr>
              <w:t>六、乡村治理和精神文明</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乡村治理</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6"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农村精神文明建设</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4" w:line="227" w:lineRule="auto"/>
              <w:ind w:left="117"/>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七、项目管理费</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5" w:lineRule="auto"/>
              <w:ind w:left="116"/>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八、其他</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56" w:line="225" w:lineRule="auto"/>
              <w:ind w:left="136"/>
              <w:rPr>
                <w:rFonts w:ascii="仿宋" w:hAnsi="仿宋" w:eastAsia="仿宋" w:cs="仿宋"/>
                <w:sz w:val="20"/>
                <w:szCs w:val="20"/>
              </w:rPr>
            </w:pPr>
            <w:r>
              <w:rPr>
                <w:rFonts w:ascii="Times New Roman" w:hAnsi="Times New Roman" w:eastAsia="Times New Roman" w:cs="Times New Roman"/>
                <w:spacing w:val="6"/>
                <w:sz w:val="20"/>
                <w:szCs w:val="20"/>
              </w:rPr>
              <w:t>1.</w:t>
            </w:r>
            <w:r>
              <w:rPr>
                <w:rFonts w:ascii="仿宋" w:hAnsi="仿宋" w:eastAsia="仿宋" w:cs="仿宋"/>
                <w:spacing w:val="6"/>
                <w:sz w:val="20"/>
                <w:szCs w:val="20"/>
              </w:rPr>
              <w:t>少数民族特色村寨建设</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6"/>
            </w:pPr>
          </w:p>
        </w:tc>
        <w:tc>
          <w:tcPr>
            <w:tcW w:w="2487" w:type="dxa"/>
            <w:vAlign w:val="top"/>
          </w:tcPr>
          <w:p>
            <w:pPr>
              <w:spacing w:before="65" w:line="225" w:lineRule="auto"/>
              <w:ind w:left="108"/>
              <w:rPr>
                <w:rFonts w:ascii="仿宋" w:hAnsi="仿宋" w:eastAsia="仿宋" w:cs="仿宋"/>
                <w:sz w:val="20"/>
                <w:szCs w:val="20"/>
              </w:rPr>
            </w:pPr>
            <w:r>
              <w:rPr>
                <w:rFonts w:ascii="Times New Roman" w:hAnsi="Times New Roman" w:eastAsia="Times New Roman" w:cs="Times New Roman"/>
                <w:spacing w:val="8"/>
                <w:sz w:val="20"/>
                <w:szCs w:val="20"/>
              </w:rPr>
              <w:t>2.</w:t>
            </w:r>
            <w:r>
              <w:rPr>
                <w:rFonts w:ascii="仿宋" w:hAnsi="仿宋" w:eastAsia="仿宋" w:cs="仿宋"/>
                <w:spacing w:val="8"/>
                <w:sz w:val="20"/>
                <w:szCs w:val="20"/>
              </w:rPr>
              <w:t>困难群众饮用低氟茶</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500" w:type="dxa"/>
            <w:vAlign w:val="top"/>
          </w:tcPr>
          <w:p>
            <w:pPr>
              <w:pStyle w:val="6"/>
            </w:pPr>
          </w:p>
        </w:tc>
        <w:tc>
          <w:tcPr>
            <w:tcW w:w="2487" w:type="dxa"/>
            <w:vAlign w:val="top"/>
          </w:tcPr>
          <w:p>
            <w:pPr>
              <w:spacing w:before="226" w:line="64" w:lineRule="exact"/>
              <w:ind w:left="127"/>
              <w:rPr>
                <w:rFonts w:ascii="Times New Roman" w:hAnsi="Times New Roman" w:eastAsia="Times New Roman" w:cs="Times New Roman"/>
                <w:sz w:val="20"/>
                <w:szCs w:val="20"/>
              </w:rPr>
            </w:pPr>
            <w:r>
              <w:rPr>
                <w:rFonts w:ascii="Times New Roman" w:hAnsi="Times New Roman" w:eastAsia="Times New Roman" w:cs="Times New Roman"/>
                <w:spacing w:val="-3"/>
                <w:position w:val="1"/>
                <w:sz w:val="20"/>
                <w:szCs w:val="20"/>
              </w:rPr>
              <w:t>……</w:t>
            </w:r>
          </w:p>
        </w:tc>
        <w:tc>
          <w:tcPr>
            <w:tcW w:w="547" w:type="dxa"/>
            <w:vAlign w:val="top"/>
          </w:tcPr>
          <w:p>
            <w:pPr>
              <w:pStyle w:val="6"/>
            </w:pPr>
          </w:p>
        </w:tc>
        <w:tc>
          <w:tcPr>
            <w:tcW w:w="753" w:type="dxa"/>
            <w:vAlign w:val="top"/>
          </w:tcPr>
          <w:p>
            <w:pPr>
              <w:pStyle w:val="6"/>
            </w:pPr>
          </w:p>
        </w:tc>
        <w:tc>
          <w:tcPr>
            <w:tcW w:w="895" w:type="dxa"/>
            <w:vAlign w:val="top"/>
          </w:tcPr>
          <w:p>
            <w:pPr>
              <w:pStyle w:val="6"/>
            </w:pPr>
          </w:p>
        </w:tc>
        <w:tc>
          <w:tcPr>
            <w:tcW w:w="906" w:type="dxa"/>
            <w:vAlign w:val="top"/>
          </w:tcPr>
          <w:p>
            <w:pPr>
              <w:pStyle w:val="6"/>
            </w:pPr>
          </w:p>
        </w:tc>
        <w:tc>
          <w:tcPr>
            <w:tcW w:w="939" w:type="dxa"/>
            <w:vAlign w:val="top"/>
          </w:tcPr>
          <w:p>
            <w:pPr>
              <w:pStyle w:val="6"/>
            </w:pPr>
          </w:p>
        </w:tc>
        <w:tc>
          <w:tcPr>
            <w:tcW w:w="859" w:type="dxa"/>
            <w:vAlign w:val="top"/>
          </w:tcPr>
          <w:p>
            <w:pPr>
              <w:pStyle w:val="6"/>
            </w:pPr>
          </w:p>
        </w:tc>
        <w:tc>
          <w:tcPr>
            <w:tcW w:w="846" w:type="dxa"/>
            <w:vAlign w:val="top"/>
          </w:tcPr>
          <w:p>
            <w:pPr>
              <w:pStyle w:val="6"/>
            </w:pPr>
          </w:p>
        </w:tc>
        <w:tc>
          <w:tcPr>
            <w:tcW w:w="1046" w:type="dxa"/>
            <w:vAlign w:val="top"/>
          </w:tcPr>
          <w:p>
            <w:pPr>
              <w:pStyle w:val="6"/>
            </w:pPr>
          </w:p>
        </w:tc>
        <w:tc>
          <w:tcPr>
            <w:tcW w:w="1331" w:type="dxa"/>
            <w:vAlign w:val="top"/>
          </w:tcPr>
          <w:p>
            <w:pPr>
              <w:pStyle w:val="6"/>
            </w:pPr>
          </w:p>
        </w:tc>
        <w:tc>
          <w:tcPr>
            <w:tcW w:w="1557" w:type="dxa"/>
            <w:vAlign w:val="top"/>
          </w:tcPr>
          <w:p>
            <w:pPr>
              <w:pStyle w:val="6"/>
            </w:pPr>
          </w:p>
        </w:tc>
        <w:tc>
          <w:tcPr>
            <w:tcW w:w="950" w:type="dxa"/>
            <w:vAlign w:val="top"/>
          </w:tcPr>
          <w:p>
            <w:pPr>
              <w:pStyle w:val="6"/>
            </w:pPr>
          </w:p>
        </w:tc>
      </w:tr>
    </w:tbl>
    <w:p>
      <w:pPr>
        <w:rPr>
          <w:rFonts w:ascii="Arial"/>
          <w:sz w:val="21"/>
        </w:rPr>
      </w:pPr>
    </w:p>
    <w:p/>
    <w:sectPr>
      <w:footerReference r:id="rId6" w:type="default"/>
      <w:pgSz w:w="16838" w:h="11906"/>
      <w:pgMar w:top="1011" w:right="1607" w:bottom="1125" w:left="1447" w:header="0" w:footer="8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jc w:val="right"/>
      <w:rPr>
        <w:rFonts w:ascii="宋体" w:hAnsi="宋体" w:eastAsia="宋体" w:cs="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wOWI4MzAyYzFiY2JiZjE1NzljYjdhODg4Y2E5OTQifQ=="/>
  </w:docVars>
  <w:rsids>
    <w:rsidRoot w:val="00000000"/>
    <w:rsid w:val="278712F3"/>
    <w:rsid w:val="365229EF"/>
    <w:rsid w:val="5AFD0676"/>
    <w:rsid w:val="7A1E0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Table Text"/>
    <w:basedOn w:val="1"/>
    <w:semiHidden/>
    <w:qFormat/>
    <w:uiPriority w:val="0"/>
    <w:rPr>
      <w:rFonts w:ascii="Arial" w:hAnsi="Arial" w:eastAsia="Arial" w:cs="Arial"/>
      <w:sz w:val="21"/>
      <w:szCs w:val="21"/>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2023-12-25T07:03:00Z</dcterms:created>
  <dc:creator>Lenovo</dc:creator>
  <cp:lastModifiedBy>just</cp:lastModifiedBy>
  <dcterms:modified xsi:type="dcterms:W3CDTF">2023-12-26T01:21:10Z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C25434F67DB54D219CDB0A2BC075D8ED_12</vt:lpwstr>
  </property>
</Properties>
</file>